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bookmarkStart w:id="0" w:name="_GoBack"/>
      <w:bookmarkEnd w:id="0"/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3B2C1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3743C9">
        <w:fldChar w:fldCharType="begin"/>
      </w:r>
      <w:r w:rsidR="003743C9">
        <w:instrText xml:space="preserve"> DOCVARIABLE ceh_info \* MERGEFORMAT </w:instrText>
      </w:r>
      <w:r w:rsidR="003743C9">
        <w:fldChar w:fldCharType="separate"/>
      </w:r>
      <w:r w:rsidR="003B2C17" w:rsidRPr="003B2C17">
        <w:rPr>
          <w:rStyle w:val="a9"/>
        </w:rPr>
        <w:t>Акционерное общество "Енисейское речное пароходство"</w:t>
      </w:r>
      <w:r w:rsidR="003743C9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118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63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118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63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3B2C1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3B2C17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Pr="00F06873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b/>
                <w:sz w:val="18"/>
                <w:szCs w:val="18"/>
              </w:rPr>
            </w:pPr>
            <w:r w:rsidRPr="003B2C17">
              <w:rPr>
                <w:b/>
                <w:sz w:val="18"/>
                <w:szCs w:val="18"/>
              </w:rPr>
              <w:t>Управление АО «ЕРП»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Pr="00F06873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управление по работе с перс</w:t>
            </w:r>
            <w:r w:rsidRPr="003B2C17">
              <w:rPr>
                <w:i/>
                <w:sz w:val="18"/>
                <w:szCs w:val="18"/>
              </w:rPr>
              <w:t>о</w:t>
            </w:r>
            <w:r w:rsidRPr="003B2C17">
              <w:rPr>
                <w:i/>
                <w:sz w:val="18"/>
                <w:szCs w:val="18"/>
              </w:rPr>
              <w:t>налом (отдел кадровой и соц</w:t>
            </w:r>
            <w:r w:rsidRPr="003B2C17">
              <w:rPr>
                <w:i/>
                <w:sz w:val="18"/>
                <w:szCs w:val="18"/>
              </w:rPr>
              <w:t>и</w:t>
            </w:r>
            <w:r w:rsidRPr="003B2C17">
              <w:rPr>
                <w:i/>
                <w:sz w:val="18"/>
                <w:szCs w:val="18"/>
              </w:rPr>
              <w:t>альной политики)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Pr="00F06873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07.06-</w:t>
            </w:r>
            <w:proofErr w:type="gramStart"/>
            <w:r>
              <w:rPr>
                <w:sz w:val="18"/>
                <w:szCs w:val="18"/>
              </w:rPr>
              <w:t>Упр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Pr="00F06873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b/>
                <w:sz w:val="18"/>
                <w:szCs w:val="18"/>
              </w:rPr>
            </w:pPr>
            <w:r w:rsidRPr="003B2C17">
              <w:rPr>
                <w:b/>
                <w:sz w:val="18"/>
                <w:szCs w:val="18"/>
              </w:rPr>
              <w:t xml:space="preserve">филиал АО «ЕРП» </w:t>
            </w:r>
            <w:proofErr w:type="spellStart"/>
            <w:r w:rsidRPr="003B2C17">
              <w:rPr>
                <w:b/>
                <w:sz w:val="18"/>
                <w:szCs w:val="18"/>
              </w:rPr>
              <w:t>Ермол</w:t>
            </w:r>
            <w:r w:rsidRPr="003B2C17">
              <w:rPr>
                <w:b/>
                <w:sz w:val="18"/>
                <w:szCs w:val="18"/>
              </w:rPr>
              <w:t>а</w:t>
            </w:r>
            <w:r w:rsidRPr="003B2C17">
              <w:rPr>
                <w:b/>
                <w:sz w:val="18"/>
                <w:szCs w:val="18"/>
              </w:rPr>
              <w:t>евская</w:t>
            </w:r>
            <w:proofErr w:type="spellEnd"/>
            <w:r w:rsidRPr="003B2C17">
              <w:rPr>
                <w:b/>
                <w:sz w:val="18"/>
                <w:szCs w:val="18"/>
              </w:rPr>
              <w:t xml:space="preserve"> ремонтно-эксплуатационная база фл</w:t>
            </w:r>
            <w:r w:rsidRPr="003B2C17">
              <w:rPr>
                <w:b/>
                <w:sz w:val="18"/>
                <w:szCs w:val="18"/>
              </w:rPr>
              <w:t>о</w:t>
            </w:r>
            <w:r w:rsidRPr="003B2C17">
              <w:rPr>
                <w:b/>
                <w:sz w:val="18"/>
                <w:szCs w:val="18"/>
              </w:rPr>
              <w:lastRenderedPageBreak/>
              <w:t>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гараж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11.02-Ерм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b/>
                <w:sz w:val="18"/>
                <w:szCs w:val="18"/>
              </w:rPr>
            </w:pPr>
            <w:r w:rsidRPr="003B2C17">
              <w:rPr>
                <w:b/>
                <w:sz w:val="18"/>
                <w:szCs w:val="18"/>
              </w:rPr>
              <w:t xml:space="preserve">филиал АО «ЕРП» </w:t>
            </w:r>
            <w:proofErr w:type="spellStart"/>
            <w:r w:rsidRPr="003B2C17">
              <w:rPr>
                <w:b/>
                <w:sz w:val="18"/>
                <w:szCs w:val="18"/>
              </w:rPr>
              <w:t>Подтесо</w:t>
            </w:r>
            <w:r w:rsidRPr="003B2C17">
              <w:rPr>
                <w:b/>
                <w:sz w:val="18"/>
                <w:szCs w:val="18"/>
              </w:rPr>
              <w:t>в</w:t>
            </w:r>
            <w:r w:rsidRPr="003B2C17">
              <w:rPr>
                <w:b/>
                <w:sz w:val="18"/>
                <w:szCs w:val="18"/>
              </w:rPr>
              <w:t>ская</w:t>
            </w:r>
            <w:proofErr w:type="spellEnd"/>
            <w:r w:rsidRPr="003B2C17">
              <w:rPr>
                <w:b/>
                <w:sz w:val="18"/>
                <w:szCs w:val="18"/>
              </w:rPr>
              <w:t xml:space="preserve"> ремонтно-эксплуатационная база фл</w:t>
            </w:r>
            <w:r w:rsidRPr="003B2C17">
              <w:rPr>
                <w:b/>
                <w:sz w:val="18"/>
                <w:szCs w:val="18"/>
              </w:rPr>
              <w:t>о</w:t>
            </w:r>
            <w:r w:rsidRPr="003B2C17">
              <w:rPr>
                <w:b/>
                <w:sz w:val="18"/>
                <w:szCs w:val="18"/>
              </w:rPr>
              <w:t>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3B2C17">
              <w:rPr>
                <w:i/>
                <w:sz w:val="18"/>
                <w:szCs w:val="18"/>
              </w:rPr>
              <w:t>автогараж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вого, объем двигателя свыше 1,8 л. до 3,5 л.)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«СКПО-1» (10), пр.1265 (судно-сборщик отходов)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04.10-фл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«СКПО-2» (11), пр.1265А (несамоходное, судно-сборщик отходов)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06.11-фл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механик-шкипер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«СПК 49/25» (12), пр. Д 9030 (несамоходный 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 xml:space="preserve">т/х «Ангара-70» (33), пр. </w:t>
            </w:r>
            <w:proofErr w:type="gramStart"/>
            <w:r w:rsidRPr="003B2C17">
              <w:rPr>
                <w:i/>
                <w:sz w:val="18"/>
                <w:szCs w:val="18"/>
              </w:rPr>
              <w:t>Р</w:t>
            </w:r>
            <w:proofErr w:type="gramEnd"/>
            <w:r w:rsidRPr="003B2C17">
              <w:rPr>
                <w:i/>
                <w:sz w:val="18"/>
                <w:szCs w:val="18"/>
              </w:rPr>
              <w:t xml:space="preserve"> 96А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06.33-фл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капитана-второй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«Александр Сибиряков» (36), пр. 428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12.36-фл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(по топливоподготовке)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«Леонид Головачев» (38), пр. 428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12.38-фл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(по топливоподготовке)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«Борис Колесников» (39), пр. 428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13.39-фл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(по топливоподготовке)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«Плотовод-718» (55), пр. Р-33Б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10.55-фл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Старший помощник </w:t>
            </w:r>
            <w:proofErr w:type="gramStart"/>
            <w:r>
              <w:rPr>
                <w:sz w:val="18"/>
                <w:szCs w:val="18"/>
              </w:rPr>
              <w:t>капитана-первый</w:t>
            </w:r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«ПК-88» (77), пр. Д 9050 (кран плавучий)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08.77-фл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09.77-фл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КПЛ-16/30 № 58 (82), пр. Р-108 (несамоходный плавкран)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06.82-фл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b/>
                <w:sz w:val="18"/>
                <w:szCs w:val="18"/>
              </w:rPr>
            </w:pPr>
            <w:r w:rsidRPr="003B2C17">
              <w:rPr>
                <w:b/>
                <w:sz w:val="18"/>
                <w:szCs w:val="18"/>
              </w:rPr>
              <w:t>филиал АО «ЕРП» Красн</w:t>
            </w:r>
            <w:r w:rsidRPr="003B2C17">
              <w:rPr>
                <w:b/>
                <w:sz w:val="18"/>
                <w:szCs w:val="18"/>
              </w:rPr>
              <w:t>о</w:t>
            </w:r>
            <w:r w:rsidRPr="003B2C17">
              <w:rPr>
                <w:b/>
                <w:sz w:val="18"/>
                <w:szCs w:val="18"/>
              </w:rPr>
              <w:t>ярский судоремонтный центр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цех технической эксплуатации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капитан рейда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транспортно-хозяйственный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вого, грузоподъемностью свыше 20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 и больше)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са, габаритная длина свыше 5м до 7,5 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вого, грузоподъемностью свыше 10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20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вого, грузоподъемностью свыше 7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10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электромонтажный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Инженер </w:t>
            </w:r>
            <w:proofErr w:type="spellStart"/>
            <w:r>
              <w:rPr>
                <w:sz w:val="18"/>
                <w:szCs w:val="18"/>
              </w:rPr>
              <w:t>КИПиА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ремонтно-строительный уч</w:t>
            </w:r>
            <w:r w:rsidRPr="003B2C17">
              <w:rPr>
                <w:i/>
                <w:sz w:val="18"/>
                <w:szCs w:val="18"/>
              </w:rPr>
              <w:t>а</w:t>
            </w:r>
            <w:r w:rsidRPr="003B2C17">
              <w:rPr>
                <w:i/>
                <w:sz w:val="18"/>
                <w:szCs w:val="18"/>
              </w:rPr>
              <w:t>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цех сборки корпусов металл</w:t>
            </w:r>
            <w:r w:rsidRPr="003B2C17">
              <w:rPr>
                <w:i/>
                <w:sz w:val="18"/>
                <w:szCs w:val="18"/>
              </w:rPr>
              <w:t>и</w:t>
            </w:r>
            <w:r w:rsidRPr="003B2C17">
              <w:rPr>
                <w:i/>
                <w:sz w:val="18"/>
                <w:szCs w:val="18"/>
              </w:rPr>
              <w:t>ческих судов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ПЗС-500-26 (04), пр. Р-109 (несамоходный землесос)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механика-второй помощник командира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командира-второй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</w:t>
            </w:r>
            <w:proofErr w:type="spellStart"/>
            <w:r w:rsidRPr="003B2C17">
              <w:rPr>
                <w:i/>
                <w:sz w:val="18"/>
                <w:szCs w:val="18"/>
              </w:rPr>
              <w:t>Галанино</w:t>
            </w:r>
            <w:proofErr w:type="spellEnd"/>
            <w:r w:rsidRPr="003B2C17">
              <w:rPr>
                <w:i/>
                <w:sz w:val="18"/>
                <w:szCs w:val="18"/>
              </w:rPr>
              <w:t>» (12),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08.12-фл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«Краснотуранск» (14),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«Саяногорск» (21),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07.21-фл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«Ярцево» (22), пр. Р-14А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08.22-фл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Третий помощник </w:t>
            </w:r>
            <w:proofErr w:type="gramStart"/>
            <w:r>
              <w:rPr>
                <w:sz w:val="18"/>
                <w:szCs w:val="18"/>
              </w:rPr>
              <w:t>капитана-третий</w:t>
            </w:r>
            <w:proofErr w:type="gramEnd"/>
            <w:r>
              <w:rPr>
                <w:sz w:val="18"/>
                <w:szCs w:val="18"/>
              </w:rPr>
              <w:t xml:space="preserve">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 xml:space="preserve">т/х «Александр </w:t>
            </w:r>
            <w:proofErr w:type="spellStart"/>
            <w:r w:rsidRPr="003B2C17">
              <w:rPr>
                <w:i/>
                <w:sz w:val="18"/>
                <w:szCs w:val="18"/>
              </w:rPr>
              <w:t>Кизим</w:t>
            </w:r>
            <w:proofErr w:type="spellEnd"/>
            <w:r w:rsidRPr="003B2C17">
              <w:rPr>
                <w:i/>
                <w:sz w:val="18"/>
                <w:szCs w:val="18"/>
              </w:rPr>
              <w:t>» (31), пр.758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12.31-фл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«Капитан Попов» (32), пр.758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01.32-фл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«Капитан Смирнов» (34), пр.758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«РТ-761» (46), пр.1741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«Брест» (49), пр. 573Б (сухогрузный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10.49-фл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«Кострома» (56), пр.936 (</w:t>
            </w:r>
            <w:proofErr w:type="gramStart"/>
            <w:r w:rsidRPr="003B2C17">
              <w:rPr>
                <w:i/>
                <w:sz w:val="18"/>
                <w:szCs w:val="18"/>
              </w:rPr>
              <w:t>сухогрузный</w:t>
            </w:r>
            <w:proofErr w:type="gramEnd"/>
            <w:r w:rsidRPr="003B2C17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Сборщик-5 (64), пр.866 (судно-сборщик для сточных вод)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10.64-фл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Сборщик-4 (68), пр. 866 (те</w:t>
            </w:r>
            <w:r w:rsidRPr="003B2C17">
              <w:rPr>
                <w:i/>
                <w:sz w:val="18"/>
                <w:szCs w:val="18"/>
              </w:rPr>
              <w:t>п</w:t>
            </w:r>
            <w:r w:rsidRPr="003B2C17">
              <w:rPr>
                <w:i/>
                <w:sz w:val="18"/>
                <w:szCs w:val="18"/>
              </w:rPr>
              <w:t>лоход для сбора сточных вод)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10.68-фл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т/х «РТ-706» (85) пр.1741А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09.85-фл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Сменный </w:t>
            </w:r>
            <w:proofErr w:type="gramStart"/>
            <w:r>
              <w:rPr>
                <w:sz w:val="18"/>
                <w:szCs w:val="18"/>
              </w:rPr>
              <w:t>капитан-сменный</w:t>
            </w:r>
            <w:proofErr w:type="gramEnd"/>
            <w:r>
              <w:rPr>
                <w:sz w:val="18"/>
                <w:szCs w:val="18"/>
              </w:rPr>
              <w:t xml:space="preserve">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10.85-фл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i/>
                <w:sz w:val="18"/>
                <w:szCs w:val="18"/>
              </w:rPr>
            </w:pPr>
            <w:r w:rsidRPr="003B2C17">
              <w:rPr>
                <w:i/>
                <w:sz w:val="18"/>
                <w:szCs w:val="18"/>
              </w:rPr>
              <w:t>КПЛ-16/30 № 56 (86), пр.81050 (плавучий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06.86-</w:t>
            </w:r>
            <w:r>
              <w:rPr>
                <w:sz w:val="18"/>
                <w:szCs w:val="18"/>
              </w:rPr>
              <w:lastRenderedPageBreak/>
              <w:t>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B2C17" w:rsidRPr="00F06873" w:rsidTr="004654AF">
        <w:tc>
          <w:tcPr>
            <w:tcW w:w="959" w:type="dxa"/>
            <w:shd w:val="clear" w:color="auto" w:fill="auto"/>
            <w:vAlign w:val="center"/>
          </w:tcPr>
          <w:p w:rsid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07.86-фл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3B2C17" w:rsidRPr="003B2C17" w:rsidRDefault="003B2C17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3B2C17" w:rsidRDefault="003B2C17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3B2C17" w:rsidRDefault="00936F48" w:rsidP="00936F48">
      <w:r w:rsidRPr="00DB70BA">
        <w:t>Дата составления:</w:t>
      </w:r>
      <w:r w:rsidRPr="00883461">
        <w:rPr>
          <w:rStyle w:val="a9"/>
        </w:rPr>
        <w:t xml:space="preserve"> </w:t>
      </w:r>
      <w:r w:rsidR="003743C9">
        <w:fldChar w:fldCharType="begin"/>
      </w:r>
      <w:r w:rsidR="003743C9">
        <w:instrText xml:space="preserve"> DOCVARIABLE fill_date \* MERGEFORMAT </w:instrText>
      </w:r>
      <w:r w:rsidR="003743C9">
        <w:fldChar w:fldCharType="separate"/>
      </w:r>
      <w:r w:rsidR="003B2C17">
        <w:rPr>
          <w:rStyle w:val="a9"/>
        </w:rPr>
        <w:t xml:space="preserve"> 16.07.2018 </w:t>
      </w:r>
      <w:r w:rsidR="003743C9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Default="009D6532" w:rsidP="009D6532">
      <w:r w:rsidRPr="003C5C39">
        <w:t>Председатель комиссии по проведению специальной оценки условий труда</w:t>
      </w:r>
    </w:p>
    <w:p w:rsidR="003B2C17" w:rsidRPr="003C5C39" w:rsidRDefault="003B2C17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B2C17" w:rsidP="009D6532">
            <w:pPr>
              <w:pStyle w:val="aa"/>
            </w:pPr>
            <w:r>
              <w:t>Генеральный директор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B2C17" w:rsidP="009D6532">
            <w:pPr>
              <w:pStyle w:val="aa"/>
            </w:pPr>
            <w:r>
              <w:t>Яковлев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Default="009D6532" w:rsidP="009D6532">
      <w:r w:rsidRPr="003C5C39">
        <w:t>Члены комиссии по проведению специальной оценки условий труда:</w:t>
      </w:r>
    </w:p>
    <w:p w:rsidR="003B2C17" w:rsidRPr="003B2C17" w:rsidRDefault="003B2C17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B2C1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B2C17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B2C17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B2C1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Руководитель управления по работе с персоналом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(дата)</w:t>
            </w: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Ведущий юрисконсульт правового управления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Симонова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(дата)</w:t>
            </w: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Начальник службы охраны труда, п</w:t>
            </w:r>
            <w:r>
              <w:t>о</w:t>
            </w:r>
            <w:r>
              <w:t>жарной безопасности и 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(дата)</w:t>
            </w: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(дата)</w:t>
            </w: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организации Общественной о</w:t>
            </w:r>
            <w:r>
              <w:t>р</w:t>
            </w:r>
            <w:r>
              <w:t>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C17" w:rsidRPr="003B2C17" w:rsidRDefault="003B2C17" w:rsidP="009D6532">
            <w:pPr>
              <w:pStyle w:val="aa"/>
            </w:pPr>
          </w:p>
        </w:tc>
      </w:tr>
      <w:tr w:rsidR="003B2C17" w:rsidRPr="003B2C17" w:rsidTr="003B2C1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2C17" w:rsidRPr="003B2C17" w:rsidRDefault="003B2C17" w:rsidP="009D6532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-ы) организации, проводившей специальную оценку условий труда:</w:t>
      </w:r>
    </w:p>
    <w:p w:rsidR="003B2C17" w:rsidRPr="003C5C39" w:rsidRDefault="003B2C17" w:rsidP="002743B5"/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3B2C17" w:rsidTr="003B2C17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B2C17" w:rsidRDefault="003B2C17" w:rsidP="002743B5">
            <w:pPr>
              <w:pStyle w:val="aa"/>
            </w:pPr>
            <w:r w:rsidRPr="003B2C17">
              <w:lastRenderedPageBreak/>
              <w:t>3021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B2C17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B2C17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B2C17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B2C17" w:rsidRDefault="003B2C17" w:rsidP="002743B5">
            <w:pPr>
              <w:pStyle w:val="aa"/>
            </w:pPr>
            <w:r w:rsidRPr="003B2C17">
              <w:t>Штрейнбергер Тамара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3B2C17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3B2C17" w:rsidRDefault="0033599A" w:rsidP="002743B5">
            <w:pPr>
              <w:pStyle w:val="aa"/>
            </w:pPr>
            <w:r>
              <w:t>31.08.2018</w:t>
            </w:r>
          </w:p>
        </w:tc>
      </w:tr>
      <w:tr w:rsidR="002743B5" w:rsidRPr="003B2C17" w:rsidTr="003B2C17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3B2C17" w:rsidRDefault="003B2C17" w:rsidP="002743B5">
            <w:pPr>
              <w:pStyle w:val="aa"/>
              <w:rPr>
                <w:b/>
                <w:vertAlign w:val="superscript"/>
              </w:rPr>
            </w:pPr>
            <w:r w:rsidRPr="003B2C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3B2C17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3B2C17" w:rsidRDefault="003B2C17" w:rsidP="002743B5">
            <w:pPr>
              <w:pStyle w:val="aa"/>
              <w:rPr>
                <w:b/>
                <w:vertAlign w:val="superscript"/>
              </w:rPr>
            </w:pPr>
            <w:r w:rsidRPr="003B2C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3B2C17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3B2C17" w:rsidRDefault="003B2C17" w:rsidP="002743B5">
            <w:pPr>
              <w:pStyle w:val="aa"/>
              <w:rPr>
                <w:b/>
                <w:vertAlign w:val="superscript"/>
              </w:rPr>
            </w:pPr>
            <w:r w:rsidRPr="003B2C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3B2C17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3B2C17" w:rsidRDefault="003B2C17" w:rsidP="002743B5">
            <w:pPr>
              <w:pStyle w:val="aa"/>
              <w:rPr>
                <w:vertAlign w:val="superscript"/>
              </w:rPr>
            </w:pPr>
            <w:r w:rsidRPr="003B2C17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footerReference w:type="default" r:id="rId8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3C9" w:rsidRPr="00FC342D" w:rsidRDefault="003743C9" w:rsidP="003B2C17">
      <w:pPr>
        <w:rPr>
          <w:szCs w:val="24"/>
        </w:rPr>
      </w:pPr>
      <w:r>
        <w:separator/>
      </w:r>
    </w:p>
  </w:endnote>
  <w:endnote w:type="continuationSeparator" w:id="0">
    <w:p w:rsidR="003743C9" w:rsidRPr="00FC342D" w:rsidRDefault="003743C9" w:rsidP="003B2C17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C17" w:rsidRDefault="003743C9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5F14">
      <w:rPr>
        <w:noProof/>
      </w:rPr>
      <w:t>1</w:t>
    </w:r>
    <w:r>
      <w:rPr>
        <w:noProof/>
      </w:rPr>
      <w:fldChar w:fldCharType="end"/>
    </w:r>
  </w:p>
  <w:p w:rsidR="003B2C17" w:rsidRDefault="003B2C1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3C9" w:rsidRPr="00FC342D" w:rsidRDefault="003743C9" w:rsidP="003B2C17">
      <w:pPr>
        <w:rPr>
          <w:szCs w:val="24"/>
        </w:rPr>
      </w:pPr>
      <w:r>
        <w:separator/>
      </w:r>
    </w:p>
  </w:footnote>
  <w:footnote w:type="continuationSeparator" w:id="0">
    <w:p w:rsidR="003743C9" w:rsidRPr="00FC342D" w:rsidRDefault="003743C9" w:rsidP="003B2C17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9"/>
    <w:docVar w:name="ceh_info" w:val="Акционерное общество &quot;Енисейское речное пароходство&quot;"/>
    <w:docVar w:name="doc_name" w:val="Документ9"/>
    <w:docVar w:name="fill_date" w:val="       "/>
    <w:docVar w:name="org_name" w:val="     "/>
    <w:docVar w:name="pers_guids" w:val="F0BA797FB80444DEA9A8AA4195374093@136-989-608 29~9D0D68A3599B445BAF46300586EDCB31@-~3241B8ADE589436C85CD95F7CAE5936C@121-336-508 11"/>
    <w:docVar w:name="pers_snils" w:val="F0BA797FB80444DEA9A8AA4195374093@136-989-608 29~9D0D68A3599B445BAF46300586EDCB31@-~3241B8ADE589436C85CD95F7CAE5936C@121-336-508 11"/>
    <w:docVar w:name="rbtd_name" w:val="Акционерное общество &quot;Енисейское речное пароходство&quot;"/>
    <w:docVar w:name="sv_docs" w:val="1"/>
  </w:docVars>
  <w:rsids>
    <w:rsidRoot w:val="003B2C17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3599A"/>
    <w:rsid w:val="003743C9"/>
    <w:rsid w:val="003A1C01"/>
    <w:rsid w:val="003A2259"/>
    <w:rsid w:val="003B2C17"/>
    <w:rsid w:val="003C3080"/>
    <w:rsid w:val="003C79E5"/>
    <w:rsid w:val="003F4B55"/>
    <w:rsid w:val="00410D68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820552"/>
    <w:rsid w:val="00936F48"/>
    <w:rsid w:val="009647F7"/>
    <w:rsid w:val="009A1326"/>
    <w:rsid w:val="009D6532"/>
    <w:rsid w:val="00A026A4"/>
    <w:rsid w:val="00A05F1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B2C1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B2C17"/>
    <w:rPr>
      <w:sz w:val="24"/>
    </w:rPr>
  </w:style>
  <w:style w:type="paragraph" w:styleId="ad">
    <w:name w:val="footer"/>
    <w:basedOn w:val="a"/>
    <w:link w:val="ae"/>
    <w:uiPriority w:val="99"/>
    <w:rsid w:val="003B2C1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B2C1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B2C1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B2C17"/>
    <w:rPr>
      <w:sz w:val="24"/>
    </w:rPr>
  </w:style>
  <w:style w:type="paragraph" w:styleId="ad">
    <w:name w:val="footer"/>
    <w:basedOn w:val="a"/>
    <w:link w:val="ae"/>
    <w:uiPriority w:val="99"/>
    <w:rsid w:val="003B2C1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B2C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B43A3-1FB2-4675-9AF2-32DFD47B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7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11255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t.shtreinberger</dc:creator>
  <cp:lastModifiedBy>Карзевич</cp:lastModifiedBy>
  <cp:revision>2</cp:revision>
  <cp:lastPrinted>2018-08-13T09:49:00Z</cp:lastPrinted>
  <dcterms:created xsi:type="dcterms:W3CDTF">2018-09-07T10:03:00Z</dcterms:created>
  <dcterms:modified xsi:type="dcterms:W3CDTF">2018-09-07T10:03:00Z</dcterms:modified>
</cp:coreProperties>
</file>